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8" w:rsidRPr="00252F52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>sprawie ochrony osób fizycznych w związku z przetwarzaniem danych osobowych i w sprawie swobodnego przepływu takich danych oraz uchylenia dyrektywy 95/46/WE informujemy, że:</w:t>
      </w:r>
    </w:p>
    <w:p w:rsidR="009004E0" w:rsidRPr="00563E61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 xml:space="preserve">Administratorem danych </w:t>
      </w:r>
      <w:r w:rsidRPr="00563E61">
        <w:rPr>
          <w:rFonts w:asciiTheme="minorHAnsi" w:eastAsia="Arial Narrow" w:hAnsiTheme="minorHAnsi" w:cstheme="minorHAnsi"/>
        </w:rPr>
        <w:t xml:space="preserve">osobowych jest Szkoła Podstawowa </w:t>
      </w:r>
      <w:r w:rsidR="00563E61" w:rsidRPr="00563E61">
        <w:rPr>
          <w:rFonts w:asciiTheme="minorHAnsi" w:eastAsia="Arial Narrow" w:hAnsiTheme="minorHAnsi" w:cstheme="minorHAnsi"/>
        </w:rPr>
        <w:t xml:space="preserve">w Otłowcu im. Andrzeja Grubby, Otłowiec 26, </w:t>
      </w:r>
      <w:r w:rsidR="00563E61" w:rsidRPr="00563E61">
        <w:rPr>
          <w:rFonts w:asciiTheme="minorHAnsi" w:eastAsia="Arial Narrow" w:hAnsiTheme="minorHAnsi" w:cstheme="minorHAnsi"/>
        </w:rPr>
        <w:br/>
        <w:t>82-520 Gardeja</w:t>
      </w:r>
      <w:r w:rsidRPr="00563E61">
        <w:rPr>
          <w:rFonts w:asciiTheme="minorHAnsi" w:eastAsia="Arial Narrow" w:hAnsiTheme="minorHAnsi" w:cstheme="minorHAnsi"/>
        </w:rPr>
        <w:t xml:space="preserve"> (zwana dalej Szkołą).</w:t>
      </w:r>
    </w:p>
    <w:p w:rsidR="009004E0" w:rsidRPr="002A6ED5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563E61">
        <w:rPr>
          <w:rFonts w:asciiTheme="minorHAnsi" w:eastAsia="Arial Narrow" w:hAnsiTheme="minorHAnsi" w:cstheme="minorHAnsi"/>
        </w:rPr>
        <w:t>Cel</w:t>
      </w:r>
      <w:r w:rsidR="005546AB" w:rsidRPr="00563E61">
        <w:rPr>
          <w:rFonts w:asciiTheme="minorHAnsi" w:eastAsia="Arial Narrow" w:hAnsiTheme="minorHAnsi" w:cstheme="minorHAnsi"/>
        </w:rPr>
        <w:t>em przetwarzania danych osobowych jest</w:t>
      </w:r>
      <w:r w:rsidRPr="00563E61">
        <w:rPr>
          <w:rFonts w:asciiTheme="minorHAnsi" w:eastAsia="Arial Narrow" w:hAnsiTheme="minorHAnsi" w:cstheme="minorHAnsi"/>
        </w:rPr>
        <w:t xml:space="preserve"> </w:t>
      </w:r>
      <w:r w:rsidRPr="002A6ED5">
        <w:rPr>
          <w:rFonts w:asciiTheme="minorHAnsi" w:eastAsia="Arial Narrow" w:hAnsiTheme="minorHAnsi" w:cstheme="minorHAnsi"/>
        </w:rPr>
        <w:t xml:space="preserve">realizacja </w:t>
      </w:r>
      <w:r w:rsidRPr="00F6468F">
        <w:rPr>
          <w:rFonts w:asciiTheme="minorHAnsi" w:eastAsia="Arial Narrow" w:hAnsiTheme="minorHAnsi" w:cstheme="minorHAnsi"/>
        </w:rPr>
        <w:t>zadań Szkoły</w:t>
      </w:r>
      <w:r w:rsidR="00197268" w:rsidRPr="002A6ED5">
        <w:rPr>
          <w:rFonts w:asciiTheme="minorHAnsi" w:eastAsia="Arial Narrow" w:hAnsiTheme="minorHAnsi" w:cstheme="minorHAnsi"/>
        </w:rPr>
        <w:t>.</w:t>
      </w:r>
    </w:p>
    <w:p w:rsidR="001C43B0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Podstawą prawną</w:t>
      </w:r>
      <w:r w:rsidR="00197268" w:rsidRPr="002A6ED5">
        <w:rPr>
          <w:rFonts w:asciiTheme="minorHAnsi" w:eastAsia="Arial Narrow" w:hAnsiTheme="minorHAnsi" w:cstheme="minorHAnsi"/>
        </w:rPr>
        <w:t xml:space="preserve"> przetw</w:t>
      </w:r>
      <w:r w:rsidRPr="002A6ED5">
        <w:rPr>
          <w:rFonts w:asciiTheme="minorHAnsi" w:eastAsia="Arial Narrow" w:hAnsiTheme="minorHAnsi" w:cstheme="minorHAnsi"/>
        </w:rPr>
        <w:t xml:space="preserve">arzania </w:t>
      </w:r>
      <w:r w:rsidR="001C43B0" w:rsidRPr="002A6ED5">
        <w:rPr>
          <w:rFonts w:asciiTheme="minorHAnsi" w:eastAsia="Arial Narrow" w:hAnsiTheme="minorHAnsi" w:cstheme="minorHAnsi"/>
        </w:rPr>
        <w:t xml:space="preserve">są przepisy odnoszące się bezpośrednio do funkcjonowania oświaty. Należą do nich m.in. </w:t>
      </w:r>
      <w:r w:rsidR="001C43B0" w:rsidRPr="002A6ED5">
        <w:rPr>
          <w:rFonts w:asciiTheme="minorHAnsi" w:hAnsiTheme="minorHAnsi" w:cstheme="minorHAnsi"/>
        </w:rPr>
        <w:t xml:space="preserve">ustawa z dnia 14 grudnia 2016 r. Prawo oświatowe, ustawa z dnia 7 września 1991 r. o systemie oświaty, ustawa z dnia 15 kwietnia 2011 r. o systemie informacji oświatowej </w:t>
      </w:r>
      <w:r w:rsidR="00033085" w:rsidRPr="002A6ED5">
        <w:rPr>
          <w:color w:val="000000"/>
        </w:rPr>
        <w:t>i wydanymi na ich podstawie rozporządzeniam</w:t>
      </w:r>
      <w:r w:rsidR="00E3440A">
        <w:rPr>
          <w:color w:val="000000"/>
        </w:rPr>
        <w:t>i odpowiednich ministrów, ustawa</w:t>
      </w:r>
      <w:r w:rsidR="00033085" w:rsidRPr="002A6ED5">
        <w:rPr>
          <w:color w:val="000000"/>
        </w:rPr>
        <w:t xml:space="preserve"> z dnia 10 maja 2018</w:t>
      </w:r>
      <w:r w:rsidR="00B37E2F" w:rsidRPr="002A6ED5">
        <w:rPr>
          <w:color w:val="000000"/>
        </w:rPr>
        <w:t xml:space="preserve"> </w:t>
      </w:r>
      <w:r w:rsidR="00033085" w:rsidRPr="002A6ED5">
        <w:rPr>
          <w:color w:val="000000"/>
        </w:rPr>
        <w:t>r</w:t>
      </w:r>
      <w:bookmarkStart w:id="0" w:name="_GoBack"/>
      <w:bookmarkEnd w:id="0"/>
      <w:r w:rsidR="00033085" w:rsidRPr="002A6ED5">
        <w:rPr>
          <w:color w:val="000000"/>
        </w:rPr>
        <w:t>. o ochronie danych osobowych oraz art. 6 ust. 1 lit. c ogólnego rozporządzenia o ochronie danych osobowych z dnia 27 kwietnia 2016</w:t>
      </w:r>
      <w:r w:rsidR="00B37E2F" w:rsidRPr="002A6ED5">
        <w:rPr>
          <w:color w:val="000000"/>
        </w:rPr>
        <w:t> </w:t>
      </w:r>
      <w:r w:rsidR="00033085" w:rsidRPr="002A6ED5">
        <w:rPr>
          <w:color w:val="000000"/>
        </w:rPr>
        <w:t>r</w:t>
      </w:r>
      <w:r w:rsidR="00B37E2F" w:rsidRPr="002A6ED5">
        <w:rPr>
          <w:color w:val="000000"/>
        </w:rPr>
        <w:t>.</w:t>
      </w:r>
      <w:r w:rsidR="00252F52" w:rsidRPr="002A6ED5">
        <w:rPr>
          <w:rFonts w:asciiTheme="minorHAnsi" w:hAnsiTheme="minorHAnsi" w:cstheme="minorHAnsi"/>
        </w:rPr>
        <w:t xml:space="preserve">, </w:t>
      </w:r>
      <w:r w:rsidR="00252F52" w:rsidRPr="002A6ED5">
        <w:rPr>
          <w:rFonts w:asciiTheme="minorHAnsi" w:eastAsia="Arial Narrow" w:hAnsiTheme="minorHAnsi" w:cstheme="minorHAnsi"/>
        </w:rPr>
        <w:t>zgoda opiekuna prawnego dziecka, którego dane dotyczą.</w:t>
      </w:r>
    </w:p>
    <w:p w:rsidR="004872ED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Odbiorcami danych osobowych są</w:t>
      </w:r>
      <w:r w:rsidR="00F44970" w:rsidRPr="002A6ED5">
        <w:rPr>
          <w:rFonts w:asciiTheme="minorHAnsi" w:eastAsia="Arial Narrow" w:hAnsiTheme="minorHAnsi" w:cstheme="minorHAnsi"/>
        </w:rPr>
        <w:t xml:space="preserve"> podmioty upoważnione na podstawie przepisów prawa lub p</w:t>
      </w:r>
      <w:r w:rsidR="00252F52" w:rsidRPr="002A6ED5">
        <w:rPr>
          <w:rFonts w:asciiTheme="minorHAnsi" w:eastAsia="Arial Narrow" w:hAnsiTheme="minorHAnsi" w:cstheme="minorHAnsi"/>
        </w:rPr>
        <w:t>odmioty wskazane przez opiekuna</w:t>
      </w:r>
      <w:r w:rsidR="00F44970" w:rsidRPr="002A6ED5">
        <w:rPr>
          <w:rFonts w:asciiTheme="minorHAnsi" w:eastAsia="Arial Narrow" w:hAnsiTheme="minorHAnsi" w:cstheme="minorHAnsi"/>
        </w:rPr>
        <w:t xml:space="preserve"> prawn</w:t>
      </w:r>
      <w:r w:rsidR="00252F52" w:rsidRPr="002A6ED5">
        <w:rPr>
          <w:rFonts w:asciiTheme="minorHAnsi" w:eastAsia="Arial Narrow" w:hAnsiTheme="minorHAnsi" w:cstheme="minorHAnsi"/>
        </w:rPr>
        <w:t>ego</w:t>
      </w:r>
      <w:r w:rsidR="00F44970" w:rsidRPr="002A6ED5">
        <w:rPr>
          <w:rFonts w:asciiTheme="minorHAnsi" w:eastAsia="Arial Narrow" w:hAnsiTheme="minorHAnsi" w:cstheme="minorHAnsi"/>
        </w:rPr>
        <w:t>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C0A6A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przechowywane przez okres niezbędny do realizacji celu dla jakiego zostały zebrane oraz zgodnie z zasadami archiwizacji danych określonymi przez ustawy kompetencyjne lub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zakładowych, oraz Rozporządzenia Ministra Kultury </w:t>
      </w:r>
      <w:r w:rsidR="00B92A7C">
        <w:rPr>
          <w:rFonts w:asciiTheme="minorHAnsi" w:eastAsia="Arial Narrow" w:hAnsiTheme="minorHAnsi" w:cstheme="minorHAnsi"/>
        </w:rPr>
        <w:br/>
      </w:r>
      <w:r w:rsidRPr="00123314">
        <w:rPr>
          <w:rFonts w:asciiTheme="minorHAnsi" w:eastAsia="Arial Narrow" w:hAnsiTheme="minorHAnsi" w:cstheme="minorHAnsi"/>
        </w:rPr>
        <w:t>z dnia 16 września 2002r. w sprawie postępowania z dokumentacją, zasad jej klasyfikowania i kwalifikowania oraz zasad i trybu przekazywania materiałów archi</w:t>
      </w:r>
      <w:r w:rsidR="000D577E">
        <w:rPr>
          <w:rFonts w:asciiTheme="minorHAnsi" w:eastAsia="Arial Narrow" w:hAnsiTheme="minorHAnsi" w:cstheme="minorHAnsi"/>
        </w:rPr>
        <w:t>walnych do archiwów państwowych. Dane przetwarzane na podstawie zgody będą przechowywane do momentu wycofania zgody.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 xml:space="preserve"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 Wycofanie się ze zgody należy złożyć w formie </w:t>
      </w:r>
      <w:r w:rsidR="004872ED" w:rsidRPr="002A6ED5">
        <w:rPr>
          <w:rFonts w:asciiTheme="minorHAnsi" w:eastAsia="Arial Narrow" w:hAnsiTheme="minorHAnsi" w:cstheme="minorHAnsi"/>
        </w:rPr>
        <w:t>pisemnej u</w:t>
      </w:r>
      <w:r w:rsidR="00252F52" w:rsidRPr="002A6ED5">
        <w:rPr>
          <w:rFonts w:asciiTheme="minorHAnsi" w:eastAsia="Arial Narrow" w:hAnsiTheme="minorHAnsi" w:cstheme="minorHAnsi"/>
        </w:rPr>
        <w:t> </w:t>
      </w:r>
      <w:r w:rsidR="002A6ED5" w:rsidRPr="002A6ED5">
        <w:rPr>
          <w:rFonts w:asciiTheme="minorHAnsi" w:eastAsia="Arial Narrow" w:hAnsiTheme="minorHAnsi" w:cstheme="minorHAnsi"/>
        </w:rPr>
        <w:t>A</w:t>
      </w:r>
      <w:r w:rsidR="004872ED" w:rsidRPr="002A6ED5">
        <w:rPr>
          <w:rFonts w:asciiTheme="minorHAnsi" w:eastAsia="Arial Narrow" w:hAnsiTheme="minorHAnsi" w:cstheme="minorHAnsi"/>
        </w:rPr>
        <w:t>dministratora</w:t>
      </w:r>
      <w:r w:rsidR="00C71523" w:rsidRPr="002A6ED5">
        <w:rPr>
          <w:rFonts w:asciiTheme="minorHAnsi" w:eastAsia="Arial Narrow" w:hAnsiTheme="minorHAnsi" w:cstheme="minorHAnsi"/>
        </w:rPr>
        <w:t>. Konsekwencją wycofania się ze zgody będzie brak możliwości przetwarzania danych innych niż wynikające z</w:t>
      </w:r>
      <w:r w:rsidR="004872ED" w:rsidRPr="002A6ED5">
        <w:rPr>
          <w:rFonts w:asciiTheme="minorHAnsi" w:eastAsia="Arial Narrow" w:hAnsiTheme="minorHAnsi" w:cstheme="minorHAnsi"/>
        </w:rPr>
        <w:t> </w:t>
      </w:r>
      <w:r w:rsidR="00C71523" w:rsidRPr="002A6ED5">
        <w:rPr>
          <w:rFonts w:asciiTheme="minorHAnsi" w:eastAsia="Arial Narrow" w:hAnsiTheme="minorHAnsi" w:cstheme="minorHAnsi"/>
        </w:rPr>
        <w:t xml:space="preserve"> przepisów prawa.</w:t>
      </w:r>
    </w:p>
    <w:p w:rsidR="004872ED" w:rsidRPr="002A6ED5" w:rsidRDefault="004872ED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Podanie danych osobowych wynikających z przepisu prawa jest wymogiem ustawowym. Niepodanie tych danych spowoduje brak możliwości realizacji zadań Szkoły.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5C0A6A">
      <w:pgSz w:w="11906" w:h="16838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123314"/>
    <w:rsid w:val="0019401D"/>
    <w:rsid w:val="00197268"/>
    <w:rsid w:val="001C43B0"/>
    <w:rsid w:val="00241D63"/>
    <w:rsid w:val="00252F52"/>
    <w:rsid w:val="0026267F"/>
    <w:rsid w:val="002A6ED5"/>
    <w:rsid w:val="00356350"/>
    <w:rsid w:val="003E50EB"/>
    <w:rsid w:val="004448AF"/>
    <w:rsid w:val="004872ED"/>
    <w:rsid w:val="005253A0"/>
    <w:rsid w:val="00535156"/>
    <w:rsid w:val="005546AB"/>
    <w:rsid w:val="00560E64"/>
    <w:rsid w:val="00563E61"/>
    <w:rsid w:val="005C0A6A"/>
    <w:rsid w:val="00642FE7"/>
    <w:rsid w:val="00776ED2"/>
    <w:rsid w:val="007C064C"/>
    <w:rsid w:val="009004E0"/>
    <w:rsid w:val="00922A3A"/>
    <w:rsid w:val="00937D36"/>
    <w:rsid w:val="00AD6235"/>
    <w:rsid w:val="00B37E2F"/>
    <w:rsid w:val="00B92A7C"/>
    <w:rsid w:val="00C71523"/>
    <w:rsid w:val="00C96BBE"/>
    <w:rsid w:val="00CC672E"/>
    <w:rsid w:val="00D741E3"/>
    <w:rsid w:val="00D74273"/>
    <w:rsid w:val="00E04ECA"/>
    <w:rsid w:val="00E3440A"/>
    <w:rsid w:val="00E862BB"/>
    <w:rsid w:val="00EE0058"/>
    <w:rsid w:val="00F44970"/>
    <w:rsid w:val="00F6468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F61C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15</cp:revision>
  <dcterms:created xsi:type="dcterms:W3CDTF">2019-02-26T15:02:00Z</dcterms:created>
  <dcterms:modified xsi:type="dcterms:W3CDTF">2019-03-11T13:08:00Z</dcterms:modified>
</cp:coreProperties>
</file>